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广西壮族自治区中药配方颗粒质量标准（第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批）目录</w:t>
      </w:r>
    </w:p>
    <w:tbl>
      <w:tblPr>
        <w:tblStyle w:val="2"/>
        <w:tblW w:w="8279" w:type="dxa"/>
        <w:tblInd w:w="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60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品种名称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标准编号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丁香配方颗粒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179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大腹皮配方颗粒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180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马齿苋配方颗粒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181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木瓜配方颗粒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182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水蛭（蚂蟥）配方颗粒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183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玉竹配方颗粒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184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7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石榴皮配方颗粒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185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8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白花蛇舌草配方颗粒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186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9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白前（柳叶白前）配方颗粒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187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left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丝瓜络配方颗粒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188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地骨皮（枸杞）配方颗粒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189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红参配方颗粒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190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麦冬配方颗粒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191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金荞麦配方颗粒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192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乳香（埃塞俄比亚乳香）配方颗粒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193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炒葶苈子（播娘蒿）配方颗粒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194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17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荔枝核配方颗粒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195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18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枸杞子配方颗粒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196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19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柿蒂配方颗粒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197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重楼（云南重楼）配方颗粒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198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莲子配方颗粒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199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高良姜配方颗粒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菝葜配方颗粒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201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猪苓配方颗粒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猫爪草配方颗粒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203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麻黄根（草麻黄）配方颗粒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204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葶苈子（播娘蒿）配方颗粒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205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eastAsia="zh-CN" w:bidi="ar-SA"/>
              </w:rPr>
              <w:t>附片（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黑顺片</w:t>
            </w:r>
            <w:r>
              <w:rPr>
                <w:rFonts w:hint="eastAsia" w:ascii="仿宋_GB2312" w:eastAsia="仿宋_GB2312" w:cs="Arial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206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豨莶草（腺梗豨莶）配方颗粒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207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30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醋五味子配方颗粒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208</w:t>
            </w:r>
            <w:r>
              <w:rPr>
                <w:rFonts w:hint="eastAsia" w:ascii="仿宋_GB2312" w:eastAsia="仿宋_GB2312" w:cs="Arial"/>
                <w:sz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31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醋乳香（埃塞俄比亚乳香）配方颗粒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209</w:t>
            </w:r>
            <w:r>
              <w:rPr>
                <w:rFonts w:hint="eastAsia" w:ascii="仿宋_GB2312" w:eastAsia="仿宋_GB2312" w:cs="Arial"/>
                <w:sz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32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醋鳖甲配方颗粒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210</w:t>
            </w:r>
            <w:r>
              <w:rPr>
                <w:rFonts w:hint="eastAsia" w:ascii="仿宋_GB2312" w:eastAsia="仿宋_GB2312" w:cs="Arial"/>
                <w:sz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33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薏苡仁配方颗粒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211</w:t>
            </w:r>
            <w:r>
              <w:rPr>
                <w:rFonts w:hint="eastAsia" w:ascii="仿宋_GB2312" w:eastAsia="仿宋_GB2312" w:cs="Arial"/>
                <w:sz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Arial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34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藕节配方颗粒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rPr>
                <w:rFonts w:hint="eastAsia" w:ascii="仿宋_GB2312" w:eastAsia="仿宋_GB2312" w:cs="Arial"/>
                <w:sz w:val="24"/>
                <w:lang w:bidi="ar-SA"/>
              </w:rPr>
            </w:pPr>
            <w:r>
              <w:rPr>
                <w:rFonts w:hint="eastAsia" w:ascii="仿宋_GB2312" w:eastAsia="仿宋_GB2312" w:cs="Arial"/>
                <w:sz w:val="24"/>
                <w:lang w:bidi="ar-SA"/>
              </w:rPr>
              <w:t>DYB45-PFKL0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212</w:t>
            </w:r>
            <w:r>
              <w:rPr>
                <w:rFonts w:hint="eastAsia" w:ascii="仿宋_GB2312" w:eastAsia="仿宋_GB2312" w:cs="Arial"/>
                <w:sz w:val="24"/>
                <w:lang w:bidi="ar-SA"/>
              </w:rPr>
              <w:t>-202</w:t>
            </w:r>
            <w:r>
              <w:rPr>
                <w:rFonts w:hint="eastAsia" w:ascii="仿宋_GB2312" w:eastAsia="仿宋_GB2312" w:cs="Arial"/>
                <w:sz w:val="24"/>
                <w:lang w:val="en-US" w:eastAsia="zh-CN" w:bidi="ar-SA"/>
              </w:rPr>
              <w:t>2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ZWE5YTE2ZTFhMjg5MTNkYmZmN2YxNzFlZDM2YzUifQ=="/>
  </w:docVars>
  <w:rsids>
    <w:rsidRoot w:val="13E861F3"/>
    <w:rsid w:val="13E861F3"/>
    <w:rsid w:val="55067F6F"/>
    <w:rsid w:val="592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1033</Characters>
  <Lines>0</Lines>
  <Paragraphs>0</Paragraphs>
  <TotalTime>0</TotalTime>
  <ScaleCrop>false</ScaleCrop>
  <LinksUpToDate>false</LinksUpToDate>
  <CharactersWithSpaces>1033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2022-07-08T07:53:00Z</dcterms:created>
  <dc:creator>Dell</dc:creator>
  <cp:lastModifiedBy>Dell</cp:lastModifiedBy>
  <dcterms:modified xsi:type="dcterms:W3CDTF">2022-07-08T09:58:10Z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D135C7B67B1C4801A252B301E3D30D94</vt:lpwstr>
  </property>
</Properties>
</file>